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0" w:rsidRPr="00796FEB" w:rsidRDefault="00D81F80" w:rsidP="00D81F80">
      <w:pPr>
        <w:spacing w:after="36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FEB">
        <w:rPr>
          <w:rFonts w:ascii="Times New Roman" w:hAnsi="Times New Roman" w:cs="Times New Roman"/>
          <w:b/>
          <w:bCs/>
          <w:sz w:val="28"/>
          <w:szCs w:val="28"/>
        </w:rPr>
        <w:t>Procedura postępowania na wypadek podejrzenia wystąpienia choroby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zakaźnej -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koronawirus</w:t>
      </w:r>
      <w:proofErr w:type="spellEnd"/>
      <w:r w:rsidRPr="00796FEB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b/>
          <w:bCs/>
          <w:sz w:val="28"/>
          <w:szCs w:val="28"/>
        </w:rPr>
        <w:t>w Przedszkolu Publicznym w Przeczy</w:t>
      </w:r>
    </w:p>
    <w:p w:rsidR="00D81F80" w:rsidRPr="00F961E2" w:rsidRDefault="00D81F80" w:rsidP="00D81F80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Podstawa prawna: 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287CCE">
        <w:rPr>
          <w:rFonts w:ascii="Times New Roman" w:hAnsi="Times New Roman" w:cs="Times New Roman"/>
          <w:i/>
        </w:rPr>
        <w:t xml:space="preserve">Ustawa z dnia 2 marca 2020 r. o szczególnych rozwiązaniach związanych z zapobieganiem, przeciwdziałaniem i zwalczaniem COVID-19, innych chorób zakaźnych oraz wywołanych nimi sytuacji </w:t>
      </w:r>
      <w:r w:rsidRPr="00B05521">
        <w:rPr>
          <w:rFonts w:ascii="Times New Roman" w:hAnsi="Times New Roman" w:cs="Times New Roman"/>
          <w:i/>
        </w:rPr>
        <w:t>kryzysowych (</w:t>
      </w:r>
      <w:proofErr w:type="spellStart"/>
      <w:r w:rsidRPr="00B05521">
        <w:rPr>
          <w:rFonts w:ascii="Times New Roman" w:hAnsi="Times New Roman" w:cs="Times New Roman"/>
          <w:i/>
        </w:rPr>
        <w:t>Dz.U</w:t>
      </w:r>
      <w:proofErr w:type="spellEnd"/>
      <w:r w:rsidRPr="00B05521">
        <w:rPr>
          <w:rFonts w:ascii="Times New Roman" w:hAnsi="Times New Roman" w:cs="Times New Roman"/>
          <w:i/>
        </w:rPr>
        <w:t>. z 2020 r. poz. 374 ze zm.),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B05521">
        <w:rPr>
          <w:rFonts w:ascii="Times New Roman" w:hAnsi="Times New Roman" w:cs="Times New Roman"/>
          <w:i/>
        </w:rPr>
        <w:t>(</w:t>
      </w:r>
      <w:proofErr w:type="spellStart"/>
      <w:r w:rsidRPr="00B05521">
        <w:rPr>
          <w:rFonts w:ascii="Times New Roman" w:hAnsi="Times New Roman" w:cs="Times New Roman"/>
          <w:i/>
        </w:rPr>
        <w:t>t.j</w:t>
      </w:r>
      <w:proofErr w:type="spellEnd"/>
      <w:r w:rsidRPr="00B05521">
        <w:rPr>
          <w:rFonts w:ascii="Times New Roman" w:hAnsi="Times New Roman" w:cs="Times New Roman"/>
          <w:i/>
        </w:rPr>
        <w:t xml:space="preserve">. </w:t>
      </w:r>
      <w:proofErr w:type="spellStart"/>
      <w:r w:rsidRPr="00B05521">
        <w:rPr>
          <w:rFonts w:ascii="Times New Roman" w:hAnsi="Times New Roman" w:cs="Times New Roman"/>
          <w:i/>
        </w:rPr>
        <w:t>Dz.U</w:t>
      </w:r>
      <w:proofErr w:type="spellEnd"/>
      <w:r w:rsidRPr="00B05521">
        <w:rPr>
          <w:rFonts w:ascii="Times New Roman" w:hAnsi="Times New Roman" w:cs="Times New Roman"/>
          <w:i/>
        </w:rPr>
        <w:t>. z 2019 r. poz. 1239 ze zm.),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B05521">
        <w:rPr>
          <w:rFonts w:ascii="Times New Roman" w:hAnsi="Times New Roman" w:cs="Times New Roman"/>
          <w:i/>
        </w:rPr>
        <w:t>Wytyczne przeciwepidemiczne Głównego Inspektora Sanitarnego z dnia 30 kwietnia 2020 r. dla przedszkoli, oddziałów przedszkolnych w szkołach podstawowych i innych form wychowania przedszkolnego oraz instytucji opieki nad dziećmi do lat 3.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B05521">
        <w:rPr>
          <w:rFonts w:ascii="Times New Roman" w:hAnsi="Times New Roman" w:cs="Times New Roman"/>
          <w:i/>
        </w:rPr>
        <w:t>rozporządzenie Ministra Edukacji Narodowej z dnia 11 marca 2020 r. w sprawie czasowego ograniczenia funkcjonowania jednostek systemu oświaty w związku z zapobieganiem, przeciwdziałaniem i zwalczaniem COVID-19 (Dz. U. poz. 410, 492, 595, 642 i 742</w:t>
      </w:r>
      <w:r>
        <w:rPr>
          <w:rFonts w:ascii="Times New Roman" w:hAnsi="Times New Roman" w:cs="Times New Roman"/>
          <w:i/>
        </w:rPr>
        <w:t xml:space="preserve"> ze zm.</w:t>
      </w:r>
      <w:r w:rsidRPr="00B05521">
        <w:rPr>
          <w:rFonts w:ascii="Times New Roman" w:hAnsi="Times New Roman" w:cs="Times New Roman"/>
          <w:i/>
        </w:rPr>
        <w:t>)</w:t>
      </w:r>
    </w:p>
    <w:p w:rsidR="00D81F80" w:rsidRPr="00F961E2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1</w:t>
      </w:r>
    </w:p>
    <w:p w:rsidR="00D81F80" w:rsidRPr="00F961E2" w:rsidRDefault="00D81F80" w:rsidP="00D81F80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Cel i przedmiot procedury</w:t>
      </w:r>
    </w:p>
    <w:p w:rsidR="00D81F80" w:rsidRPr="00F961E2" w:rsidRDefault="00D81F80" w:rsidP="00D81F80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Celem niniejszej procedury jest ustalenie zasad postępowania w przypadku</w:t>
      </w:r>
      <w:r>
        <w:rPr>
          <w:rFonts w:ascii="Times New Roman" w:hAnsi="Times New Roman" w:cs="Times New Roman"/>
        </w:rPr>
        <w:t xml:space="preserve">, </w:t>
      </w:r>
      <w:r w:rsidRPr="00F961E2">
        <w:rPr>
          <w:rFonts w:ascii="Times New Roman" w:hAnsi="Times New Roman" w:cs="Times New Roman"/>
        </w:rPr>
        <w:t>wykrycia zagrożenia występowania w placówce choroby zakaźnej</w:t>
      </w:r>
      <w:r>
        <w:rPr>
          <w:rFonts w:ascii="Times New Roman" w:hAnsi="Times New Roman" w:cs="Times New Roman"/>
        </w:rPr>
        <w:t xml:space="preserve"> (COVID-19)</w:t>
      </w:r>
      <w:r w:rsidRPr="00F961E2">
        <w:rPr>
          <w:rFonts w:ascii="Times New Roman" w:hAnsi="Times New Roman" w:cs="Times New Roman"/>
        </w:rPr>
        <w:t xml:space="preserve"> oraz zminimalizowani</w:t>
      </w:r>
      <w:r>
        <w:rPr>
          <w:rFonts w:ascii="Times New Roman" w:hAnsi="Times New Roman" w:cs="Times New Roman"/>
        </w:rPr>
        <w:t>a</w:t>
      </w:r>
      <w:r w:rsidRPr="00F961E2">
        <w:rPr>
          <w:rFonts w:ascii="Times New Roman" w:hAnsi="Times New Roman" w:cs="Times New Roman"/>
        </w:rPr>
        <w:t xml:space="preserve"> niebezpieczeństwa zarażenia się dzieci </w:t>
      </w:r>
      <w:r>
        <w:rPr>
          <w:rFonts w:ascii="Times New Roman" w:hAnsi="Times New Roman" w:cs="Times New Roman"/>
        </w:rPr>
        <w:t>i pracowników placówki .</w:t>
      </w:r>
    </w:p>
    <w:p w:rsidR="00D81F80" w:rsidRDefault="00D81F80" w:rsidP="00D81F80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Przedmiotem procedury jest określenie zasad postępowania z </w:t>
      </w:r>
      <w:r>
        <w:rPr>
          <w:rFonts w:ascii="Times New Roman" w:hAnsi="Times New Roman" w:cs="Times New Roman"/>
        </w:rPr>
        <w:t>osobą potencjalnie chorą</w:t>
      </w:r>
      <w:r w:rsidRPr="00F961E2">
        <w:rPr>
          <w:rFonts w:ascii="Times New Roman" w:hAnsi="Times New Roman" w:cs="Times New Roman"/>
        </w:rPr>
        <w:t xml:space="preserve"> oraz wskazanie zasad profilaktyki zdrowotnej.</w:t>
      </w:r>
    </w:p>
    <w:p w:rsidR="00D81F80" w:rsidRPr="004C3220" w:rsidRDefault="00D81F80" w:rsidP="00D81F80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A574D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niniejszym dokumentem wszystkie podmioty zostają zapoznane poprzez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A574DB">
        <w:rPr>
          <w:rFonts w:ascii="Times New Roman" w:eastAsia="Times New Roman" w:hAnsi="Times New Roman" w:cs="Times New Roman"/>
          <w:lang w:eastAsia="pl-PL"/>
        </w:rPr>
        <w:t xml:space="preserve">mieszczenie </w:t>
      </w:r>
      <w:r>
        <w:rPr>
          <w:rFonts w:ascii="Times New Roman" w:eastAsia="Times New Roman" w:hAnsi="Times New Roman" w:cs="Times New Roman"/>
          <w:lang w:eastAsia="pl-PL"/>
        </w:rPr>
        <w:t>jego treści</w:t>
      </w:r>
      <w:r w:rsidRPr="00A574DB">
        <w:rPr>
          <w:rFonts w:ascii="Times New Roman" w:eastAsia="Times New Roman" w:hAnsi="Times New Roman" w:cs="Times New Roman"/>
          <w:lang w:eastAsia="pl-PL"/>
        </w:rPr>
        <w:t xml:space="preserve"> na stronie </w:t>
      </w:r>
      <w:r>
        <w:rPr>
          <w:rFonts w:ascii="Times New Roman" w:eastAsia="Times New Roman" w:hAnsi="Times New Roman" w:cs="Times New Roman"/>
          <w:lang w:eastAsia="pl-PL"/>
        </w:rPr>
        <w:t xml:space="preserve">internetowej przedszkola i </w:t>
      </w:r>
      <w:r w:rsidRPr="00A574DB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tablicy ogłoszeń w przedszkolu, pracownicy potwierdzają podpisem że przyjęci zasady postępowania i profilaktyki do wiadomości </w:t>
      </w:r>
      <w:r w:rsidRPr="004C3220">
        <w:rPr>
          <w:rFonts w:ascii="Times New Roman" w:eastAsia="Times New Roman" w:hAnsi="Times New Roman" w:cs="Times New Roman"/>
          <w:lang w:eastAsia="pl-PL"/>
        </w:rPr>
        <w:t>i stosowania.</w:t>
      </w: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81F80" w:rsidRPr="00093E4D" w:rsidRDefault="00D81F80" w:rsidP="00D81F80">
      <w:pPr>
        <w:pStyle w:val="Akapitzlist"/>
        <w:spacing w:line="312" w:lineRule="auto"/>
        <w:rPr>
          <w:b/>
        </w:rPr>
      </w:pPr>
      <w:r w:rsidRPr="00093E4D">
        <w:rPr>
          <w:b/>
        </w:rPr>
        <w:t xml:space="preserve">Podstawowe informacje na temat choroby COVID – 2019 oraz zabezpieczeń </w:t>
      </w:r>
      <w:proofErr w:type="spellStart"/>
      <w:r w:rsidRPr="00093E4D">
        <w:rPr>
          <w:b/>
        </w:rPr>
        <w:t>przedzakażeniem</w:t>
      </w:r>
      <w:proofErr w:type="spellEnd"/>
      <w:r w:rsidRPr="00093E4D">
        <w:rPr>
          <w:b/>
        </w:rPr>
        <w:t>.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Choroba COVID – 2019 wywołana jest przez wirusa SARS-CoV-2 potocznie nazwanym </w:t>
      </w:r>
    </w:p>
    <w:p w:rsidR="00D81F80" w:rsidRDefault="00D81F80" w:rsidP="00D81F80">
      <w:pPr>
        <w:pStyle w:val="Akapitzlist"/>
        <w:spacing w:line="312" w:lineRule="auto"/>
        <w:jc w:val="both"/>
      </w:pPr>
      <w:proofErr w:type="spellStart"/>
      <w:r>
        <w:t>koronawirusem</w:t>
      </w:r>
      <w:proofErr w:type="spellEnd"/>
      <w:r>
        <w:t xml:space="preserve">. 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Najczęstsze objawy u zakażonych: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>gorączka – 88%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suchy kaszel – 67%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lastRenderedPageBreak/>
        <w:t xml:space="preserve">zmęczenie – 38%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odksztuszanie plwociny – 33%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bóle mięśni – 20%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duszności – 18%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U większości zakażonych choroba może mieć łagodny przebieg ale dla osób starszych</w:t>
      </w:r>
      <w:r>
        <w:br/>
        <w:t xml:space="preserve"> i mniej odpornych może skończyć się ostrym zapaleniem płuc, niewydolnością oddechową, </w:t>
      </w:r>
      <w:proofErr w:type="spellStart"/>
      <w:r>
        <w:t>sepsą</w:t>
      </w:r>
      <w:proofErr w:type="spellEnd"/>
      <w:r>
        <w:t xml:space="preserve"> i śmiercią. Śmiertelność jest ok. 10 krotnie wyższa niż przy grypie ponieważ atakuje nie drogi oddechowe ale płuca. Choroba w ponad 50% przypadków może spowodować zmiany w płucach. Wirus rozprzestrzenia się najczęściej drogą kropelkową podczas kaszlu, kichania, głośnego mówienia oraz w mniejszym stopniu dotykania żywności, przedmiotów na których znajduje się wirus.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Okres wylęgania choroby od 2 do 14 dni, średnia długość wylegania 5 dni.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Wirus może przeżyć na przedmiotach metalowych, plastikowych czy szklanych od 2 godz. do 9 dni. 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Przy temperaturze 30-40 stopni Celsjusza wirus szybciej jest dezaktywowany. 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Stosowanie środków dezynfekujących niszczy wirusy w ciągu 1 minuty -  60-70% alkohol, nadtlenek wodoru czyli 0,5% woda utleniona, 0,1% podchloryn sodu.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Dokładne mycie rąk ( 30 sekund)  z użyciem detergentów jest najlepszym sposobem</w:t>
      </w:r>
    </w:p>
    <w:p w:rsidR="00D81F80" w:rsidRDefault="00D81F80" w:rsidP="00D81F80">
      <w:pPr>
        <w:pStyle w:val="Akapitzlist"/>
        <w:spacing w:line="312" w:lineRule="auto"/>
        <w:jc w:val="both"/>
      </w:pPr>
      <w:r>
        <w:t xml:space="preserve">pozbycia się wirusa jeśli mieliśmy z nim kontakt.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Kichając czy kaszląc należy zatykać usta dłonią z jednorazową chusteczką bądź zasłaniać </w:t>
      </w:r>
    </w:p>
    <w:p w:rsidR="00D81F80" w:rsidRDefault="00D81F80" w:rsidP="00D81F80">
      <w:pPr>
        <w:pStyle w:val="Akapitzlist"/>
        <w:spacing w:line="312" w:lineRule="auto"/>
        <w:jc w:val="both"/>
      </w:pPr>
      <w:r>
        <w:t xml:space="preserve">okolicą zgięcia łokcia.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Nie wolno spluwać szczególnie w miejscach publicznych.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Szczególnie niebezpieczne jest przebywanie w miejscach gdzie znajduje się więcej niż 5</w:t>
      </w:r>
    </w:p>
    <w:p w:rsidR="00D81F80" w:rsidRDefault="00D81F80" w:rsidP="00D81F80">
      <w:pPr>
        <w:pStyle w:val="Akapitzlist"/>
        <w:spacing w:line="312" w:lineRule="auto"/>
        <w:jc w:val="both"/>
      </w:pPr>
      <w:r>
        <w:t xml:space="preserve">osób. </w:t>
      </w:r>
    </w:p>
    <w:p w:rsidR="00D81F80" w:rsidRPr="00093E4D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bCs/>
          <w:lang w:eastAsia="pl-PL"/>
        </w:rPr>
        <w:t>Pacjent manifestujący objawy</w:t>
      </w:r>
      <w:r w:rsidRPr="00093E4D">
        <w:rPr>
          <w:rFonts w:ascii="Times New Roman" w:eastAsia="Times New Roman" w:hAnsi="Times New Roman" w:cs="Times New Roman"/>
          <w:lang w:eastAsia="pl-PL"/>
        </w:rPr>
        <w:t xml:space="preserve"> powinien być hospitalizowany w oddziale zakaźnym</w:t>
      </w:r>
    </w:p>
    <w:p w:rsidR="00D81F80" w:rsidRPr="00093E4D" w:rsidRDefault="00D81F80" w:rsidP="00D81F80">
      <w:pPr>
        <w:pStyle w:val="Akapitzlist"/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lang w:eastAsia="pl-PL"/>
        </w:rPr>
        <w:t>(obserwacyjno-zakaźnym) z zapewnieniem warunków izolacji oddechowej i ścisłego reżimu sanitarnego.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Każde podejrzenie o zakażenie </w:t>
      </w:r>
      <w:r w:rsidRPr="004C3220">
        <w:rPr>
          <w:rFonts w:ascii="Times New Roman" w:eastAsia="Times New Roman" w:hAnsi="Times New Roman" w:cs="Times New Roman"/>
          <w:lang w:eastAsia="pl-PL"/>
        </w:rPr>
        <w:t>2019-nCoV dyrektor w trybie natychmiastowym zgłasza do właściwego, ze względu na miejsce podejrzenia, Państwowego Powiatowego Inspektora Sanitarnego lub innego organu Państwowej Inspekcji Sanitarnej.</w:t>
      </w: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P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3</w:t>
      </w:r>
    </w:p>
    <w:p w:rsidR="00D81F80" w:rsidRPr="00DF2894" w:rsidRDefault="00D81F80" w:rsidP="00D81F80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b/>
          <w:bCs/>
          <w:lang w:eastAsia="pl-PL"/>
        </w:rPr>
        <w:t>Uczestnicy postępowania –zakres odpowiedzialności:</w:t>
      </w:r>
    </w:p>
    <w:p w:rsidR="00D81F80" w:rsidRPr="00796FEB" w:rsidRDefault="00D81F80" w:rsidP="00D81F8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1. Dyrektor:</w:t>
      </w:r>
    </w:p>
    <w:p w:rsidR="00D81F80" w:rsidRPr="00DF2894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powiadamia telefonicznie rodziców dziecka, </w:t>
      </w:r>
      <w:r>
        <w:rPr>
          <w:rFonts w:ascii="Times New Roman" w:eastAsia="Times New Roman" w:hAnsi="Times New Roman" w:cs="Times New Roman"/>
          <w:lang w:eastAsia="pl-PL"/>
        </w:rPr>
        <w:t xml:space="preserve">u </w:t>
      </w:r>
      <w:r w:rsidRPr="00DF2894">
        <w:rPr>
          <w:rFonts w:ascii="Times New Roman" w:eastAsia="Times New Roman" w:hAnsi="Times New Roman" w:cs="Times New Roman"/>
          <w:lang w:eastAsia="pl-PL"/>
        </w:rPr>
        <w:t>które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występuje podejrzenie zachorowania;</w:t>
      </w:r>
    </w:p>
    <w:p w:rsidR="00D81F80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powiadamia odpow</w:t>
      </w:r>
      <w:r>
        <w:rPr>
          <w:rFonts w:ascii="Times New Roman" w:eastAsia="Times New Roman" w:hAnsi="Times New Roman" w:cs="Times New Roman"/>
          <w:lang w:eastAsia="pl-PL"/>
        </w:rPr>
        <w:t>iednie organy, w tym PPIS o podejrzeniu zachorowania u dziecka lub pracownika</w:t>
      </w:r>
      <w:r w:rsidRPr="00DF2894">
        <w:rPr>
          <w:rFonts w:ascii="Times New Roman" w:eastAsia="Times New Roman" w:hAnsi="Times New Roman" w:cs="Times New Roman"/>
          <w:lang w:eastAsia="pl-PL"/>
        </w:rPr>
        <w:t>;</w:t>
      </w:r>
    </w:p>
    <w:p w:rsidR="00D81F80" w:rsidRPr="002C62A5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2C62A5">
        <w:rPr>
          <w:rFonts w:ascii="Times New Roman" w:eastAsia="Times New Roman" w:hAnsi="Times New Roman" w:cs="Times New Roman"/>
          <w:lang w:eastAsia="pl-PL"/>
        </w:rPr>
        <w:t>potwierdza informację o zagrożeniu epidemiologicznym u lekarza lub inspektora sanitarnego oraz ustala z nimi zasady postępowania.</w:t>
      </w:r>
    </w:p>
    <w:p w:rsidR="00D81F80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2C62A5">
        <w:rPr>
          <w:rFonts w:ascii="Times New Roman" w:eastAsia="Times New Roman" w:hAnsi="Times New Roman" w:cs="Times New Roman"/>
          <w:lang w:eastAsia="pl-PL"/>
        </w:rPr>
        <w:t>powiadamia organ prowadzący przedszkole oraz kuratorium oświaty o zagrożeniu epidemiologicznym w przedszkolu.</w:t>
      </w:r>
    </w:p>
    <w:p w:rsidR="00D81F80" w:rsidRPr="002C62A5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monitoruje przestrzeganie procedury przez pracowników przedszkola </w:t>
      </w:r>
    </w:p>
    <w:p w:rsidR="00D81F80" w:rsidRPr="00DF2894" w:rsidRDefault="00D81F80" w:rsidP="00D81F80">
      <w:pPr>
        <w:suppressAutoHyphens w:val="0"/>
        <w:spacing w:before="100" w:beforeAutospacing="1" w:after="100" w:afterAutospacing="1" w:line="312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81F80" w:rsidRPr="00796FEB" w:rsidRDefault="00D81F80" w:rsidP="00D81F8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2. Rodzice /opiekunowie prawni: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podejmują wszelkie decyzje związane z leczeniem dziecka;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aktualizują numery telefonów, dzięki którym przedszkole może </w:t>
      </w:r>
      <w:r>
        <w:rPr>
          <w:rFonts w:ascii="Times New Roman" w:eastAsia="Times New Roman" w:hAnsi="Times New Roman" w:cs="Times New Roman"/>
          <w:lang w:eastAsia="pl-PL"/>
        </w:rPr>
        <w:t xml:space="preserve">skutecznie </w:t>
      </w:r>
      <w:r w:rsidRPr="00DF2894">
        <w:rPr>
          <w:rFonts w:ascii="Times New Roman" w:eastAsia="Times New Roman" w:hAnsi="Times New Roman" w:cs="Times New Roman"/>
          <w:lang w:eastAsia="pl-PL"/>
        </w:rPr>
        <w:t>skontaktować się z rodzicami/opiekunami prawnymi dziecka;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przyprowadza</w:t>
      </w:r>
      <w:r>
        <w:rPr>
          <w:rFonts w:ascii="Times New Roman" w:eastAsia="Times New Roman" w:hAnsi="Times New Roman" w:cs="Times New Roman"/>
          <w:lang w:eastAsia="pl-PL"/>
        </w:rPr>
        <w:t xml:space="preserve">ją do przedszkola </w:t>
      </w:r>
      <w:r w:rsidRPr="004C3220">
        <w:rPr>
          <w:rFonts w:ascii="Times New Roman" w:eastAsia="Times New Roman" w:hAnsi="Times New Roman" w:cs="Times New Roman"/>
          <w:u w:val="single"/>
          <w:lang w:eastAsia="pl-PL"/>
        </w:rPr>
        <w:t>dzieci wyłącznie zdrowe bez objawów chorobowych</w:t>
      </w:r>
      <w:r>
        <w:rPr>
          <w:rFonts w:ascii="Times New Roman" w:eastAsia="Times New Roman" w:hAnsi="Times New Roman" w:cs="Times New Roman"/>
          <w:lang w:eastAsia="pl-PL"/>
        </w:rPr>
        <w:t xml:space="preserve"> sugerujących chorobę zakaźną,  </w:t>
      </w:r>
      <w:r>
        <w:rPr>
          <w:rFonts w:ascii="Times New Roman" w:hAnsi="Times New Roman" w:cs="Times New Roman"/>
        </w:rPr>
        <w:t>które</w:t>
      </w:r>
      <w:r w:rsidRPr="00F961E2">
        <w:rPr>
          <w:rFonts w:ascii="Times New Roman" w:hAnsi="Times New Roman" w:cs="Times New Roman"/>
        </w:rPr>
        <w:t xml:space="preserve"> wykazuje objawy choroby – </w:t>
      </w:r>
      <w:r>
        <w:rPr>
          <w:rFonts w:ascii="Times New Roman" w:hAnsi="Times New Roman" w:cs="Times New Roman"/>
        </w:rPr>
        <w:t xml:space="preserve">słania się na nogach, wymiotuje, </w:t>
      </w:r>
      <w:r w:rsidRPr="00F961E2">
        <w:rPr>
          <w:rFonts w:ascii="Times New Roman" w:hAnsi="Times New Roman" w:cs="Times New Roman"/>
        </w:rPr>
        <w:t>ma biegunkę, wysoką temperaturę ciała, duszności, zmiany skórne świadczące o chorobie zakaźnej lub występowaniu pasożytó</w:t>
      </w:r>
      <w:r>
        <w:rPr>
          <w:rFonts w:ascii="Times New Roman" w:hAnsi="Times New Roman" w:cs="Times New Roman"/>
        </w:rPr>
        <w:t>w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niezwłocznie informują dyrektora o kontakcie z osobami chorymi lub podejrzanymi o zachorowanie na </w:t>
      </w:r>
      <w:proofErr w:type="spellStart"/>
      <w:r w:rsidRPr="00DF289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81F80" w:rsidRDefault="00D81F80" w:rsidP="00D81F80">
      <w:pPr>
        <w:spacing w:line="312" w:lineRule="auto"/>
        <w:rPr>
          <w:rFonts w:ascii="Times New Roman" w:eastAsia="Times New Roman" w:hAnsi="Times New Roman" w:cs="Times New Roman"/>
          <w:lang w:eastAsia="pl-PL"/>
        </w:rPr>
      </w:pPr>
    </w:p>
    <w:p w:rsidR="00D81F80" w:rsidRPr="00796FEB" w:rsidRDefault="00D81F80" w:rsidP="00D81F80">
      <w:pPr>
        <w:spacing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3. Nauczyciele:</w:t>
      </w:r>
    </w:p>
    <w:p w:rsidR="00D81F80" w:rsidRDefault="00D81F80" w:rsidP="00D81F80">
      <w:pPr>
        <w:numPr>
          <w:ilvl w:val="0"/>
          <w:numId w:val="5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informują dyrektora przedszkola oraz rodziców dziecka o </w:t>
      </w:r>
      <w:r w:rsidRPr="006B17B9">
        <w:rPr>
          <w:rFonts w:ascii="Times New Roman" w:eastAsia="Times New Roman" w:hAnsi="Times New Roman" w:cs="Times New Roman"/>
          <w:lang w:eastAsia="pl-PL"/>
        </w:rPr>
        <w:t xml:space="preserve">wystąpieniu niepokojących objawów sugerujących zakażenie </w:t>
      </w:r>
      <w:proofErr w:type="spellStart"/>
      <w:r w:rsidRPr="006B17B9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:rsidR="00D81F80" w:rsidRDefault="00D81F80" w:rsidP="00D81F80">
      <w:pPr>
        <w:numPr>
          <w:ilvl w:val="0"/>
          <w:numId w:val="5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są zobowiązani do przeprowadzenia zajęć dotyczących</w:t>
      </w:r>
      <w:r>
        <w:rPr>
          <w:rFonts w:ascii="Times New Roman" w:eastAsia="Times New Roman" w:hAnsi="Times New Roman" w:cs="Times New Roman"/>
          <w:lang w:eastAsia="pl-PL"/>
        </w:rPr>
        <w:t xml:space="preserve"> wyjaśnienia najmłodszym:</w:t>
      </w:r>
    </w:p>
    <w:p w:rsidR="00D81F80" w:rsidRPr="00CE11FD" w:rsidRDefault="00D81F80" w:rsidP="00D81F80">
      <w:pPr>
        <w:pStyle w:val="Akapitzlist"/>
        <w:numPr>
          <w:ilvl w:val="0"/>
          <w:numId w:val="9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CE11FD">
        <w:rPr>
          <w:rFonts w:ascii="Times New Roman" w:eastAsia="Times New Roman" w:hAnsi="Times New Roman" w:cs="Times New Roman"/>
          <w:lang w:eastAsia="pl-PL"/>
        </w:rPr>
        <w:t xml:space="preserve">czym jest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koronawirus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 np. w oparciu o książeczkę pt. „Cześć. Jestem wirus – kuzyn grypy i przeziębienia. Nazywają mnie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koronawirus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” napisaną przez psycholog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Manuelę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Monina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 Cruz,</w:t>
      </w:r>
    </w:p>
    <w:p w:rsidR="00D81F80" w:rsidRPr="00CE11FD" w:rsidRDefault="00D81F80" w:rsidP="00D81F80">
      <w:pPr>
        <w:pStyle w:val="Akapitzlist"/>
        <w:numPr>
          <w:ilvl w:val="0"/>
          <w:numId w:val="9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CE11FD">
        <w:rPr>
          <w:rFonts w:ascii="Times New Roman" w:eastAsia="Times New Roman" w:hAnsi="Times New Roman" w:cs="Times New Roman"/>
          <w:lang w:eastAsia="pl-PL"/>
        </w:rPr>
        <w:lastRenderedPageBreak/>
        <w:t>obecnie obowiązujących zasad bezpieczeństwa oraz przyczyn ich wprowadzenia</w:t>
      </w:r>
    </w:p>
    <w:p w:rsidR="00D81F80" w:rsidRDefault="00D81F80" w:rsidP="00D81F80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DF2894">
        <w:rPr>
          <w:rFonts w:ascii="Times New Roman" w:eastAsia="Times New Roman" w:hAnsi="Times New Roman" w:cs="Times New Roman"/>
          <w:lang w:eastAsia="pl-PL"/>
        </w:rPr>
        <w:t>są zobowiązani do przestrzegania zaostrzonego reżimu sanitarnego</w:t>
      </w:r>
      <w:r>
        <w:rPr>
          <w:rFonts w:ascii="Times New Roman" w:eastAsia="Times New Roman" w:hAnsi="Times New Roman" w:cs="Times New Roman"/>
          <w:lang w:eastAsia="pl-PL"/>
        </w:rPr>
        <w:t xml:space="preserve"> określonego w przyjętej       </w:t>
      </w:r>
    </w:p>
    <w:p w:rsidR="00D81F80" w:rsidRPr="00CE11FD" w:rsidRDefault="00D81F80" w:rsidP="00D81F80">
      <w:pPr>
        <w:suppressAutoHyphens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1F80" w:rsidRDefault="00D81F80" w:rsidP="00D81F80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w przedszkolu </w:t>
      </w:r>
      <w:r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Procedurze </w:t>
      </w:r>
      <w:r w:rsidRPr="00233FA6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funkcjonowania przedszkola w stanie zagrożenia epidemicznego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i dop</w:t>
      </w:r>
      <w:r>
        <w:rPr>
          <w:rFonts w:ascii="Times New Roman" w:eastAsia="Times New Roman" w:hAnsi="Times New Roman" w:cs="Times New Roman"/>
          <w:lang w:eastAsia="pl-PL"/>
        </w:rPr>
        <w:t>ilnowania w tym zakresie dzieci,</w:t>
      </w:r>
    </w:p>
    <w:p w:rsidR="00D81F80" w:rsidRDefault="00D81F80" w:rsidP="00D81F80">
      <w:pPr>
        <w:suppressAutoHyphens w:val="0"/>
        <w:spacing w:line="312" w:lineRule="auto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</w:p>
    <w:p w:rsidR="00D81F80" w:rsidRPr="00DF2894" w:rsidRDefault="00D81F80" w:rsidP="00D81F80">
      <w:p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niezwłocznie informują dyrektora o kontakcie z osobami chorymi lub podejrzanymi o zachorowanie na </w:t>
      </w:r>
      <w:proofErr w:type="spellStart"/>
      <w:r w:rsidRPr="00DF289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81F80" w:rsidRPr="00796FEB" w:rsidRDefault="00D81F80" w:rsidP="00D81F8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4. Personel administracyjno – obsługowy:</w:t>
      </w:r>
    </w:p>
    <w:p w:rsidR="00D81F80" w:rsidRDefault="00D81F80" w:rsidP="00D81F80">
      <w:pPr>
        <w:suppressAutoHyphens w:val="0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przestrzega narzuconego reżimu sanitarnego</w:t>
      </w:r>
      <w:r>
        <w:rPr>
          <w:rFonts w:ascii="Times New Roman" w:eastAsia="Times New Roman" w:hAnsi="Times New Roman" w:cs="Times New Roman"/>
          <w:lang w:eastAsia="pl-PL"/>
        </w:rPr>
        <w:t xml:space="preserve"> określonego w  </w:t>
      </w:r>
      <w:r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Procedurze </w:t>
      </w:r>
      <w:r w:rsidRPr="00233FA6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funkcjonowania </w:t>
      </w:r>
    </w:p>
    <w:p w:rsidR="00D81F80" w:rsidRDefault="00D81F80" w:rsidP="00D81F80">
      <w:pPr>
        <w:suppressAutoHyphens w:val="0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</w:p>
    <w:p w:rsidR="00D81F80" w:rsidRPr="00CE11FD" w:rsidRDefault="00D81F80" w:rsidP="00D81F80">
      <w:pPr>
        <w:suppressAutoHyphens w:val="0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     </w:t>
      </w:r>
      <w:r w:rsidRPr="00233FA6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przedszkola w stanie zagrożenia epidemicznego</w:t>
      </w:r>
    </w:p>
    <w:p w:rsidR="00D81F80" w:rsidRDefault="00D81F80" w:rsidP="00D81F80">
      <w:pPr>
        <w:numPr>
          <w:ilvl w:val="0"/>
          <w:numId w:val="6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niezwłocznie informuje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dyrektora o kontakcie z osobami chorymi lub podejrzanymi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o zachorowanie na </w:t>
      </w:r>
      <w:proofErr w:type="spellStart"/>
      <w:r w:rsidRPr="00DF289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81F80" w:rsidRPr="009120C5" w:rsidRDefault="00D81F80" w:rsidP="00D81F80">
      <w:pPr>
        <w:pStyle w:val="Akapitzlist"/>
        <w:numPr>
          <w:ilvl w:val="0"/>
          <w:numId w:val="6"/>
        </w:numPr>
        <w:spacing w:line="312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Pr="005B36D0">
        <w:rPr>
          <w:rFonts w:ascii="Times New Roman" w:eastAsia="Times New Roman" w:hAnsi="Times New Roman" w:cs="Times New Roman"/>
          <w:szCs w:val="24"/>
          <w:lang w:eastAsia="pl-PL"/>
        </w:rPr>
        <w:t xml:space="preserve"> przypadku stwierdzenia wystąpienia pod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ejrzenia  choroby zakaźnej należy </w:t>
      </w:r>
      <w:r w:rsidRPr="005B36D0">
        <w:rPr>
          <w:rFonts w:ascii="Times New Roman" w:eastAsia="Times New Roman" w:hAnsi="Times New Roman" w:cs="Times New Roman"/>
          <w:szCs w:val="24"/>
          <w:lang w:eastAsia="pl-PL"/>
        </w:rPr>
        <w:t xml:space="preserve"> zwiększyć częstotliwość mycia i dezynfekcji stołów, sanitariatów i zabawek.</w:t>
      </w: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D81F80" w:rsidRPr="00A8372B" w:rsidRDefault="00D81F80" w:rsidP="00D81F80">
      <w:pPr>
        <w:suppressAutoHyphens w:val="0"/>
        <w:spacing w:line="312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D81F80" w:rsidRPr="00A8372B" w:rsidRDefault="00D81F80" w:rsidP="00D81F80">
      <w:pPr>
        <w:suppressAutoHyphens w:val="0"/>
        <w:spacing w:line="312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b/>
          <w:kern w:val="0"/>
          <w:lang w:eastAsia="en-US" w:bidi="ar-SA"/>
        </w:rPr>
        <w:t>Pomieszczenie na odizolowanie osoby</w:t>
      </w:r>
    </w:p>
    <w:p w:rsidR="00D81F80" w:rsidRPr="00A8372B" w:rsidRDefault="00D81F80" w:rsidP="00D81F80">
      <w:pPr>
        <w:suppressAutoHyphens w:val="0"/>
        <w:spacing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Pr="00A8372B" w:rsidRDefault="00D81F80" w:rsidP="00D81F80">
      <w:pPr>
        <w:numPr>
          <w:ilvl w:val="0"/>
          <w:numId w:val="8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W przedszkolu funkcjonuje pomieszczenie przeznaczone na odizolowanie osoby, u której podejrzewa się wystąpienie objawów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chorobowych COVID-19 zwanej dalej izolatką. Izolatka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 jest wyposażone w środki ochrony osobistej oraz płyn dezynfekuj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ą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>cy. Dostęp do pomieszczenia mają wyłącznie pracownicy przedszkola.</w:t>
      </w:r>
    </w:p>
    <w:p w:rsidR="00D81F80" w:rsidRDefault="00D81F80" w:rsidP="00D81F80">
      <w:pPr>
        <w:numPr>
          <w:ilvl w:val="0"/>
          <w:numId w:val="8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W izolatce zapewnia się środki ochrony osobistej dla personelu- fartuch, maseczka oraz środki do dezynfekcji  rąk i sprzętów. </w:t>
      </w:r>
    </w:p>
    <w:p w:rsidR="00D81F80" w:rsidRDefault="00D81F80" w:rsidP="00D81F80">
      <w:pPr>
        <w:numPr>
          <w:ilvl w:val="0"/>
          <w:numId w:val="8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Po każdym użyciu izolatki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 przez dziecko lub pracownika przedszkola, u którego podejrzewano wystąpienie obj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awów choroby COVID-19, izolatka jest zdezynfekowana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 przez personel sprzątający przy zastosowaniu wszelkich środków ochrony osobistej.</w:t>
      </w:r>
    </w:p>
    <w:p w:rsidR="00D81F80" w:rsidRDefault="00D81F80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Default="00D81F80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Pr="009120C5" w:rsidRDefault="00D81F80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Pr="009120C5" w:rsidRDefault="00D81F80" w:rsidP="00D81F80">
      <w:pPr>
        <w:suppressAutoHyphens w:val="0"/>
        <w:spacing w:line="312" w:lineRule="auto"/>
        <w:jc w:val="both"/>
        <w:rPr>
          <w:rFonts w:ascii="Times New Roman" w:hAnsi="Times New Roman"/>
        </w:rPr>
      </w:pPr>
    </w:p>
    <w:p w:rsidR="00D81F80" w:rsidRDefault="00D81F80" w:rsidP="00D81F80">
      <w:pPr>
        <w:spacing w:line="312" w:lineRule="auto"/>
        <w:jc w:val="center"/>
        <w:rPr>
          <w:rFonts w:ascii="Times New Roman" w:hAnsi="Times New Roman"/>
          <w:b/>
        </w:rPr>
      </w:pPr>
      <w:r w:rsidRPr="0078743E">
        <w:rPr>
          <w:rFonts w:ascii="Times New Roman" w:hAnsi="Times New Roman"/>
          <w:b/>
        </w:rPr>
        <w:lastRenderedPageBreak/>
        <w:t xml:space="preserve">§ </w:t>
      </w:r>
      <w:r>
        <w:rPr>
          <w:rFonts w:ascii="Times New Roman" w:hAnsi="Times New Roman"/>
          <w:b/>
        </w:rPr>
        <w:t>5</w:t>
      </w:r>
    </w:p>
    <w:p w:rsidR="00D81F80" w:rsidRPr="0078743E" w:rsidRDefault="00D81F80" w:rsidP="00D81F80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Podejrzenie wystąpienia objawów u dziecka</w:t>
      </w:r>
    </w:p>
    <w:p w:rsidR="00D81F80" w:rsidRPr="00DC6F47" w:rsidRDefault="00D81F80" w:rsidP="00D81F80">
      <w:pPr>
        <w:spacing w:line="312" w:lineRule="auto"/>
        <w:jc w:val="both"/>
        <w:rPr>
          <w:rFonts w:ascii="Times New Roman" w:hAnsi="Times New Roman"/>
        </w:rPr>
      </w:pPr>
    </w:p>
    <w:p w:rsidR="00D81F80" w:rsidRPr="00A8372B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 xml:space="preserve">W przypadku dziecka przejawiającego wystąpienie objawów choroby COVID-19, nauczyciel powinien zapewnić mu niezbędną opiekę, przy zastosowaniu środków ochrony osobistej, </w:t>
      </w:r>
      <w:r>
        <w:rPr>
          <w:rFonts w:ascii="Times New Roman" w:hAnsi="Times New Roman"/>
        </w:rPr>
        <w:br/>
      </w:r>
      <w:r w:rsidRPr="00DC6F47">
        <w:rPr>
          <w:rFonts w:ascii="Times New Roman" w:hAnsi="Times New Roman"/>
        </w:rPr>
        <w:t>a także odizolować dziecko od reszty oddziału</w:t>
      </w:r>
      <w:r>
        <w:rPr>
          <w:rFonts w:ascii="Times New Roman" w:hAnsi="Times New Roman"/>
        </w:rPr>
        <w:t xml:space="preserve"> i pracowników przedszkola </w:t>
      </w:r>
      <w:r w:rsidRPr="00A8372B">
        <w:rPr>
          <w:rFonts w:ascii="Times New Roman" w:hAnsi="Times New Roman" w:cs="Times New Roman"/>
        </w:rPr>
        <w:t>w wyznaczonym miejscu z zapewnieniem minimum 2 metrów odległości od innych osób</w:t>
      </w:r>
      <w:r>
        <w:rPr>
          <w:rFonts w:ascii="Times New Roman" w:hAnsi="Times New Roman" w:cs="Times New Roman"/>
        </w:rPr>
        <w:t>.</w:t>
      </w:r>
    </w:p>
    <w:p w:rsidR="00D81F80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>O wystąpieniu u dzi</w:t>
      </w:r>
      <w:r>
        <w:rPr>
          <w:rFonts w:ascii="Times New Roman" w:hAnsi="Times New Roman"/>
        </w:rPr>
        <w:t xml:space="preserve">ecka objawów chorobowych nauczyciel niezwłocznie powiadamia dyrektora, który zawiadamia </w:t>
      </w:r>
      <w:r w:rsidRPr="00DC6F47">
        <w:rPr>
          <w:rFonts w:ascii="Times New Roman" w:hAnsi="Times New Roman"/>
        </w:rPr>
        <w:t>rodziców</w:t>
      </w:r>
      <w:r>
        <w:rPr>
          <w:rFonts w:ascii="Times New Roman" w:hAnsi="Times New Roman"/>
        </w:rPr>
        <w:t xml:space="preserve"> lub prawnych opiekunów dziecka</w:t>
      </w:r>
      <w:r w:rsidRPr="00DC6F47">
        <w:rPr>
          <w:rFonts w:ascii="Times New Roman" w:hAnsi="Times New Roman"/>
        </w:rPr>
        <w:t xml:space="preserve"> w celu ustalenia dalszego sposobu postępowania</w:t>
      </w:r>
      <w:r w:rsidRPr="008C1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tym pilnego odebrania dziecka z przedszkola oraz poinformowania placówki o diagnozie stanie zdrowia dziecka </w:t>
      </w:r>
      <w:r w:rsidRPr="00DC6F47">
        <w:rPr>
          <w:rFonts w:ascii="Times New Roman" w:hAnsi="Times New Roman"/>
        </w:rPr>
        <w:t>..</w:t>
      </w:r>
    </w:p>
    <w:p w:rsidR="00D81F80" w:rsidRPr="005B36D0" w:rsidRDefault="00D81F80" w:rsidP="00D81F80">
      <w:pPr>
        <w:numPr>
          <w:ilvl w:val="0"/>
          <w:numId w:val="1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wyznacza odpowiednio zabezpieczoną </w:t>
      </w:r>
      <w:r w:rsidRPr="00F961E2">
        <w:rPr>
          <w:rFonts w:ascii="Times New Roman" w:hAnsi="Times New Roman" w:cs="Times New Roman"/>
        </w:rPr>
        <w:t xml:space="preserve">osobę do przejęcia opieki nad </w:t>
      </w:r>
      <w:r>
        <w:rPr>
          <w:rFonts w:ascii="Times New Roman" w:hAnsi="Times New Roman" w:cs="Times New Roman"/>
        </w:rPr>
        <w:t>dzieckiem  do czasu przyjazdu opiekunów</w:t>
      </w:r>
      <w:r w:rsidRPr="00F961E2">
        <w:rPr>
          <w:rFonts w:ascii="Times New Roman" w:hAnsi="Times New Roman" w:cs="Times New Roman"/>
        </w:rPr>
        <w:t>.</w:t>
      </w:r>
    </w:p>
    <w:p w:rsidR="00D81F80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CF70DA">
        <w:rPr>
          <w:rFonts w:ascii="Times New Roman" w:hAnsi="Times New Roman"/>
        </w:rPr>
        <w:t xml:space="preserve">W nagłych przypadkach, w razie złego stanu zdrowia dziecka, nauczyciel sprawujący opiekę nad dzieckiem powinien niezwłocznie powiadomić służby medyczne, </w:t>
      </w:r>
      <w:r>
        <w:rPr>
          <w:rFonts w:ascii="Times New Roman" w:hAnsi="Times New Roman"/>
        </w:rPr>
        <w:t xml:space="preserve">rodziców, </w:t>
      </w:r>
      <w:r w:rsidRPr="00CF70DA">
        <w:rPr>
          <w:rFonts w:ascii="Times New Roman" w:hAnsi="Times New Roman"/>
        </w:rPr>
        <w:t>informując jednocześnie o podejrzeniu wystąpienia u dziecka choroby COVID-19.</w:t>
      </w:r>
    </w:p>
    <w:p w:rsidR="00D81F80" w:rsidRPr="005B36D0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  <w:color w:val="FF0000"/>
        </w:rPr>
      </w:pPr>
      <w:r w:rsidRPr="00A86F6B">
        <w:rPr>
          <w:rFonts w:ascii="Times New Roman" w:hAnsi="Times New Roman"/>
        </w:rPr>
        <w:t>Nauczyciel sprawujący opiekę nad dzieckiem sporządza listę osób, które miały kontakt z dzieckiem</w:t>
      </w:r>
      <w:r w:rsidRPr="005B36D0">
        <w:rPr>
          <w:rFonts w:ascii="Times New Roman" w:hAnsi="Times New Roman"/>
          <w:color w:val="FF0000"/>
        </w:rPr>
        <w:t>.</w:t>
      </w:r>
    </w:p>
    <w:p w:rsidR="00D81F80" w:rsidRPr="00614481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CF70DA">
        <w:rPr>
          <w:rFonts w:ascii="Times New Roman" w:hAnsi="Times New Roman"/>
        </w:rPr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:rsidR="00D81F80" w:rsidRPr="00F961E2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D81F80" w:rsidRPr="00BE2F8A" w:rsidRDefault="00D81F80" w:rsidP="00D81F80">
      <w:pPr>
        <w:spacing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Kompetencje Głównego Inspektora Sanitarnego w przypadku podejrzenia zakażenia </w:t>
      </w:r>
    </w:p>
    <w:p w:rsidR="00D81F80" w:rsidRPr="00F961E2" w:rsidRDefault="00D81F80" w:rsidP="00D81F80">
      <w:pPr>
        <w:numPr>
          <w:ilvl w:val="0"/>
          <w:numId w:val="1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Państwowy Inspektor Sanitarny lub Główny Inspektor Sanitarny, w związku z prowadzonym dochodzeniem epidemiologicznym, mogą żądać udzielenia informacji o:</w:t>
      </w:r>
    </w:p>
    <w:p w:rsidR="00D81F80" w:rsidRPr="00F961E2" w:rsidRDefault="00D81F80" w:rsidP="00D81F80">
      <w:pPr>
        <w:numPr>
          <w:ilvl w:val="0"/>
          <w:numId w:val="1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 zakażonych lub podejrzanych o zakażenie, chorych lub podejrzanych o chorobę zakaźną, osobach zmarłych z powodu choroby zakaźnej lub osobach, wobec których istnieje takie podejrzenie,</w:t>
      </w:r>
    </w:p>
    <w:p w:rsidR="00D81F80" w:rsidRPr="00F961E2" w:rsidRDefault="00D81F80" w:rsidP="00D81F80">
      <w:pPr>
        <w:numPr>
          <w:ilvl w:val="0"/>
          <w:numId w:val="1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osobach, które mogły mieć styczność z osobami, o których mowa w </w:t>
      </w:r>
      <w:proofErr w:type="spellStart"/>
      <w:r w:rsidRPr="00F961E2">
        <w:rPr>
          <w:rFonts w:ascii="Times New Roman" w:hAnsi="Times New Roman" w:cs="Times New Roman"/>
        </w:rPr>
        <w:t>pkt</w:t>
      </w:r>
      <w:proofErr w:type="spellEnd"/>
      <w:r w:rsidRPr="00F961E2">
        <w:rPr>
          <w:rFonts w:ascii="Times New Roman" w:hAnsi="Times New Roman" w:cs="Times New Roman"/>
        </w:rPr>
        <w:t xml:space="preserve"> 1,</w:t>
      </w:r>
    </w:p>
    <w:p w:rsidR="00D81F80" w:rsidRDefault="00D81F80" w:rsidP="00D81F80">
      <w:pPr>
        <w:numPr>
          <w:ilvl w:val="0"/>
          <w:numId w:val="1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posiadaczach zwierząt, które mogły stanowić źródło narażenia na zakażenie lub chorobę zakaźną.</w:t>
      </w:r>
    </w:p>
    <w:p w:rsidR="00D81F80" w:rsidRPr="00F961E2" w:rsidRDefault="00D81F80" w:rsidP="00D81F80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D81F80" w:rsidRPr="00F961E2" w:rsidRDefault="00D81F80" w:rsidP="00D81F80">
      <w:pPr>
        <w:numPr>
          <w:ilvl w:val="0"/>
          <w:numId w:val="1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Dane osób, o których mowa w ust. 1, obejmują: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imię i nazwisko,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datę urodzenia,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numer PESEL, a w przypadku</w:t>
      </w:r>
      <w:r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gdy osobie nie nadano tego numeru – serię i numer paszportu albo numer identyfikacyjny innego dokumentu, na podstawie którego jest możliwe ustalenie danych osobowych,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płeć,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adres zamieszkania,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informacje o aktualnym miejscu pobytu,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telefonu kontaktowego oraz adres poczty elektronicznej lub innych środków komunikacji elektronicznej,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rozpoznanie kliniczne zakażenia lub choroby zakaźnej oraz charakterystykę podstawowych objawów klinicznych i biologicznego czynnika chorobotwórczego,</w:t>
      </w:r>
    </w:p>
    <w:p w:rsidR="00D81F80" w:rsidRPr="00252B04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r w:rsidRPr="00252B04">
        <w:rPr>
          <w:rFonts w:ascii="Times New Roman" w:hAnsi="Times New Roman" w:cs="Times New Roman"/>
          <w:spacing w:val="-2"/>
        </w:rPr>
        <w:t>okoliczności narażenia na zakażenie, ze szczególnym uwzględnieniem czynników ryzyka,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trasę podróży krajowej lub międzynarodowej oraz wykorzystywane podczas niej przez osobę chorą lub zakażoną środki transportu,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miejsca pobytu osoby zakażonej w okresie wylęgania choroby.</w:t>
      </w:r>
    </w:p>
    <w:p w:rsidR="00D81F80" w:rsidRPr="00F961E2" w:rsidRDefault="00D81F80" w:rsidP="00D81F80">
      <w:pPr>
        <w:numPr>
          <w:ilvl w:val="0"/>
          <w:numId w:val="1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celu zapobieżenia szerzeniu się zakażeń lub chorób zakaźnych Państwowy Powiatowy Inspektor Sanitarny lub Państwowy Graniczny Inspektor Sanitarny mogą, w drodze decyzji: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wstępu do pomieszczeń skażonych,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dekontaminacji, dezynsekcji lub deratyzacji nieruchomości lub pomieszczeń,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 przedmiotów, a jeżeli nie jest to możliwe – ich zniszczenie,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korzystania z wody przeznaczonej do spożycia przez ludzi i na potrzeby gospodarcze, pochodzącej z ujęć, co do których istnieje podejrzenie skażenia biologiczn</w:t>
      </w:r>
      <w:r>
        <w:rPr>
          <w:rFonts w:ascii="Times New Roman" w:hAnsi="Times New Roman" w:cs="Times New Roman"/>
        </w:rPr>
        <w:t>ymi czynnikami chorobotwórczymi,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spożywania żywności podejrzanej o skażenie, a w razie potrzeby zarządzić jej zbadanie, odkażenie, zniszczenie lub przeznaczenie do innych celów,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sekcję zwłok osoby zmarłej, u której rozpoznano lub podejrzewano zakażenie lub chorobę zakaźną,</w:t>
      </w:r>
    </w:p>
    <w:p w:rsidR="00D81F80" w:rsidRPr="00444475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zakazać wykonywania sekcji zwłok ludzi i zwierząt, gdy sekcja zwłok mogłaby prowadzić do zakażenia osób lub skażenia środowiska, z wyjątkiem przypadku, gdy zachodzi podejrzenie popełnienia przestępstwa.</w:t>
      </w:r>
    </w:p>
    <w:p w:rsidR="00D81F80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F80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 </w:t>
      </w:r>
    </w:p>
    <w:p w:rsidR="00D81F80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D81F80" w:rsidRPr="00DF2894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D81F80" w:rsidRPr="00614481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614481">
        <w:rPr>
          <w:rFonts w:ascii="Times New Roman" w:hAnsi="Times New Roman" w:cs="Times New Roman"/>
          <w:b/>
          <w:bCs/>
        </w:rPr>
        <w:t>§ 8</w:t>
      </w:r>
    </w:p>
    <w:p w:rsidR="00D81F80" w:rsidRPr="00614481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614481">
        <w:rPr>
          <w:rFonts w:ascii="Times New Roman" w:hAnsi="Times New Roman" w:cs="Times New Roman"/>
          <w:b/>
          <w:bCs/>
        </w:rPr>
        <w:t>Postanowienia końcowe</w:t>
      </w:r>
    </w:p>
    <w:p w:rsidR="00D81F80" w:rsidRPr="00483753" w:rsidRDefault="00D81F80" w:rsidP="00D81F80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1.Za wdrożenie i nadzór nad stosowaniem procedury odpowiada dyrektor przedszkola.</w:t>
      </w:r>
    </w:p>
    <w:p w:rsidR="00D81F80" w:rsidRPr="00483753" w:rsidRDefault="00D81F80" w:rsidP="00D81F80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2.Do przestrzegania postanowień niniejszej procedury zobowiązani są wszyscy pracownicy przedszkola.</w:t>
      </w:r>
    </w:p>
    <w:p w:rsidR="00D81F80" w:rsidRDefault="00D81F80" w:rsidP="00D81F80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3.Za zapoznanie pracowników i rodziców/opiekunów prawnych wychowanków z niniejszą procedurą odpowiada dyrektor przedszkola.</w:t>
      </w:r>
    </w:p>
    <w:p w:rsidR="00D81F80" w:rsidRDefault="00D81F80" w:rsidP="00D81F80">
      <w:pPr>
        <w:spacing w:before="240" w:line="312" w:lineRule="auto"/>
        <w:rPr>
          <w:rFonts w:ascii="Times New Roman" w:hAnsi="Times New Roman" w:cs="Times New Roman"/>
        </w:rPr>
      </w:pPr>
    </w:p>
    <w:p w:rsidR="00D81F80" w:rsidRDefault="00D81F80" w:rsidP="00D81F80">
      <w:pPr>
        <w:spacing w:before="240" w:line="312" w:lineRule="auto"/>
        <w:rPr>
          <w:rFonts w:ascii="Times New Roman" w:hAnsi="Times New Roman" w:cs="Times New Roman"/>
        </w:rPr>
      </w:pP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Dyrektor Przedszkola Publicznego w Przeczy</w:t>
      </w:r>
    </w:p>
    <w:p w:rsidR="00D81F80" w:rsidRPr="00483753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mgr Joanna </w:t>
      </w:r>
      <w:proofErr w:type="spellStart"/>
      <w:r>
        <w:rPr>
          <w:rFonts w:ascii="Times New Roman" w:hAnsi="Times New Roman" w:cs="Times New Roman"/>
        </w:rPr>
        <w:t>Dziasek</w:t>
      </w:r>
      <w:proofErr w:type="spellEnd"/>
    </w:p>
    <w:p w:rsidR="000064E9" w:rsidRDefault="000064E9"/>
    <w:sectPr w:rsidR="000064E9" w:rsidSect="0000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F6B84"/>
    <w:multiLevelType w:val="multilevel"/>
    <w:tmpl w:val="8E82A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532EC"/>
    <w:multiLevelType w:val="multilevel"/>
    <w:tmpl w:val="6BAE8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69E"/>
    <w:multiLevelType w:val="hybridMultilevel"/>
    <w:tmpl w:val="9C2CBF22"/>
    <w:lvl w:ilvl="0" w:tplc="279630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150C"/>
    <w:multiLevelType w:val="multilevel"/>
    <w:tmpl w:val="3D7C42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6192"/>
    <w:multiLevelType w:val="hybridMultilevel"/>
    <w:tmpl w:val="7F06668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3FD3A63"/>
    <w:multiLevelType w:val="multilevel"/>
    <w:tmpl w:val="27F07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D575A9B"/>
    <w:multiLevelType w:val="hybridMultilevel"/>
    <w:tmpl w:val="0FE4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D68D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1F80"/>
    <w:rsid w:val="000064E9"/>
    <w:rsid w:val="00D8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F8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F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1654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2020-05-15T11:43:00Z</dcterms:created>
  <dcterms:modified xsi:type="dcterms:W3CDTF">2020-05-15T11:50:00Z</dcterms:modified>
</cp:coreProperties>
</file>